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2"/>
        <w:gridCol w:w="5633"/>
      </w:tblGrid>
      <w:tr w:rsidR="00D66195" w:rsidRPr="00056698" w:rsidTr="00D66195">
        <w:tc>
          <w:tcPr>
            <w:tcW w:w="3712" w:type="dxa"/>
          </w:tcPr>
          <w:p w:rsidR="00D66195" w:rsidRPr="00056698" w:rsidRDefault="00D66195" w:rsidP="00591336">
            <w:pPr>
              <w:tabs>
                <w:tab w:val="left" w:pos="172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5633" w:type="dxa"/>
          </w:tcPr>
          <w:p w:rsidR="00D66195" w:rsidRPr="00056698" w:rsidRDefault="00D66195" w:rsidP="0059133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D66195" w:rsidRPr="00056698" w:rsidTr="00D66195">
        <w:tc>
          <w:tcPr>
            <w:tcW w:w="3712" w:type="dxa"/>
          </w:tcPr>
          <w:p w:rsidR="00D66195" w:rsidRPr="00056698" w:rsidRDefault="00D66195" w:rsidP="0059133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5633" w:type="dxa"/>
          </w:tcPr>
          <w:p w:rsidR="00D66195" w:rsidRPr="00056698" w:rsidRDefault="0048657F" w:rsidP="0059133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66195" w:rsidRPr="00056698" w:rsidTr="00D66195">
        <w:tc>
          <w:tcPr>
            <w:tcW w:w="3712" w:type="dxa"/>
          </w:tcPr>
          <w:p w:rsidR="00D66195" w:rsidRPr="00056698" w:rsidRDefault="00D66195" w:rsidP="0059133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5633" w:type="dxa"/>
          </w:tcPr>
          <w:p w:rsidR="00D66195" w:rsidRPr="00056698" w:rsidRDefault="00D66195" w:rsidP="0059133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30-45</w:t>
            </w:r>
            <w:r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D66195" w:rsidRPr="00056698" w:rsidTr="00D66195">
        <w:tc>
          <w:tcPr>
            <w:tcW w:w="3712" w:type="dxa"/>
          </w:tcPr>
          <w:p w:rsidR="00D66195" w:rsidRPr="00056698" w:rsidRDefault="00D66195" w:rsidP="0059133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5633" w:type="dxa"/>
          </w:tcPr>
          <w:p w:rsidR="00D66195" w:rsidRPr="00E63E2B" w:rsidRDefault="00D66195" w:rsidP="00591336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D66195" w:rsidRPr="00056698" w:rsidTr="00D66195">
        <w:tc>
          <w:tcPr>
            <w:tcW w:w="3712" w:type="dxa"/>
          </w:tcPr>
          <w:p w:rsidR="00D66195" w:rsidRPr="00482C09" w:rsidRDefault="00D66195" w:rsidP="0059133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5633" w:type="dxa"/>
          </w:tcPr>
          <w:p w:rsidR="00D66195" w:rsidRPr="00E63E2B" w:rsidRDefault="00D66195" w:rsidP="00591336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828</w:t>
            </w:r>
            <w:r w:rsidRPr="00E63E2B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D66195" w:rsidRPr="00056698" w:rsidTr="00D66195">
        <w:trPr>
          <w:trHeight w:val="1254"/>
        </w:trPr>
        <w:tc>
          <w:tcPr>
            <w:tcW w:w="3712" w:type="dxa"/>
          </w:tcPr>
          <w:p w:rsidR="00D66195" w:rsidRPr="00056698" w:rsidRDefault="00D66195" w:rsidP="0059133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5633" w:type="dxa"/>
            <w:shd w:val="clear" w:color="auto" w:fill="auto"/>
          </w:tcPr>
          <w:p w:rsidR="00D66195" w:rsidRPr="00D66195" w:rsidRDefault="00D66195" w:rsidP="00591336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Газета «Lenta.ru», «Бобры врать не станут», 09.12.2020. https://lenta.ru/articles/2020/12/09/ecologia/</w:t>
            </w:r>
          </w:p>
        </w:tc>
      </w:tr>
      <w:tr w:rsidR="00D66195" w:rsidRPr="00056698" w:rsidTr="00910A71">
        <w:tc>
          <w:tcPr>
            <w:tcW w:w="9345" w:type="dxa"/>
            <w:gridSpan w:val="2"/>
          </w:tcPr>
          <w:p w:rsidR="00D66195" w:rsidRPr="00056698" w:rsidRDefault="00D66195" w:rsidP="005913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D66195" w:rsidRPr="002058AB" w:rsidTr="00D66195">
        <w:trPr>
          <w:trHeight w:val="1111"/>
        </w:trPr>
        <w:tc>
          <w:tcPr>
            <w:tcW w:w="3712" w:type="dxa"/>
          </w:tcPr>
          <w:p w:rsidR="00D66195" w:rsidRPr="002058AB" w:rsidRDefault="00D66195" w:rsidP="0059133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 печатного текста в своём темпе (читается молча)</w:t>
            </w:r>
          </w:p>
        </w:tc>
        <w:tc>
          <w:tcPr>
            <w:tcW w:w="5633" w:type="dxa"/>
          </w:tcPr>
          <w:p w:rsidR="00D66195" w:rsidRPr="00AF690F" w:rsidRDefault="00CD7363" w:rsidP="00591336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</w:t>
            </w:r>
            <w:r w:rsidR="00D66195"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D66195" w:rsidRPr="002058AB" w:rsidTr="00D66195">
        <w:trPr>
          <w:trHeight w:val="1111"/>
        </w:trPr>
        <w:tc>
          <w:tcPr>
            <w:tcW w:w="3712" w:type="dxa"/>
          </w:tcPr>
          <w:p w:rsidR="00D66195" w:rsidRPr="002058AB" w:rsidRDefault="00D66195" w:rsidP="0059133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Ответы на вопросы и решение кейсовой задачи</w:t>
            </w:r>
          </w:p>
        </w:tc>
        <w:tc>
          <w:tcPr>
            <w:tcW w:w="5633" w:type="dxa"/>
          </w:tcPr>
          <w:p w:rsidR="00D66195" w:rsidRPr="00AF690F" w:rsidRDefault="00D66195" w:rsidP="00591336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–20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D66195" w:rsidRPr="002058AB" w:rsidTr="00D66195">
        <w:trPr>
          <w:trHeight w:val="1111"/>
        </w:trPr>
        <w:tc>
          <w:tcPr>
            <w:tcW w:w="3712" w:type="dxa"/>
          </w:tcPr>
          <w:p w:rsidR="00D66195" w:rsidRDefault="00D66195" w:rsidP="00591336">
            <w:pPr>
              <w:spacing w:line="360" w:lineRule="auto"/>
            </w:pPr>
            <w:r w:rsidRPr="00B074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Выполнение дополнительного задания (кейсовая ситуация)</w:t>
            </w:r>
          </w:p>
        </w:tc>
        <w:tc>
          <w:tcPr>
            <w:tcW w:w="5633" w:type="dxa"/>
          </w:tcPr>
          <w:p w:rsidR="00D66195" w:rsidRDefault="00D66195" w:rsidP="00591336">
            <w:pPr>
              <w:spacing w:line="360" w:lineRule="auto"/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 минут</w:t>
            </w:r>
          </w:p>
        </w:tc>
      </w:tr>
      <w:tr w:rsidR="00D66195" w:rsidRPr="001A07F3" w:rsidTr="00910A71">
        <w:trPr>
          <w:trHeight w:val="423"/>
        </w:trPr>
        <w:tc>
          <w:tcPr>
            <w:tcW w:w="9345" w:type="dxa"/>
            <w:gridSpan w:val="2"/>
          </w:tcPr>
          <w:p w:rsidR="00D66195" w:rsidRPr="001A07F3" w:rsidRDefault="00D66195" w:rsidP="00591336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07F3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D66195" w:rsidRPr="001A07F3" w:rsidTr="00910A71">
        <w:trPr>
          <w:trHeight w:val="1977"/>
        </w:trPr>
        <w:tc>
          <w:tcPr>
            <w:tcW w:w="9345" w:type="dxa"/>
            <w:gridSpan w:val="2"/>
          </w:tcPr>
          <w:p w:rsidR="00D66195" w:rsidRPr="001A07F3" w:rsidRDefault="00D66195" w:rsidP="0059133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редлагается текст с проблемной ситуацией.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Организуется обсуждение с использованием приёма «Интеллект-карта». В ходе дискуссии выделяют проблемный вопрос, основные мнения и объяснения, делают вывод. Информация вносится в общую схему «Интеллект-карта» на основе мнения группы. Знакомство с последовательностью действий поможет выполнить самостоятельно дополнительное задание (кейсовая ситуация), заполнить схему, представить результаты группе (поддерживающая помощь учителя).</w:t>
            </w:r>
          </w:p>
        </w:tc>
      </w:tr>
    </w:tbl>
    <w:p w:rsidR="00D66195" w:rsidRDefault="00D66195" w:rsidP="00141307">
      <w:pPr>
        <w:jc w:val="center"/>
        <w:rPr>
          <w:rFonts w:ascii="Arial" w:hAnsi="Arial" w:cs="Arial"/>
          <w:b/>
          <w:sz w:val="28"/>
          <w:szCs w:val="28"/>
        </w:rPr>
      </w:pPr>
    </w:p>
    <w:p w:rsidR="00141307" w:rsidRPr="00FE0F83" w:rsidRDefault="0040391B" w:rsidP="005913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141307" w:rsidRPr="00FE0F83">
        <w:rPr>
          <w:rFonts w:ascii="Arial" w:hAnsi="Arial" w:cs="Arial"/>
          <w:b/>
          <w:sz w:val="28"/>
          <w:szCs w:val="28"/>
        </w:rPr>
        <w:lastRenderedPageBreak/>
        <w:t>Бобры врать не станут</w:t>
      </w:r>
    </w:p>
    <w:p w:rsidR="00141307" w:rsidRPr="00B25D42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B25D42">
        <w:rPr>
          <w:rFonts w:ascii="Arial" w:hAnsi="Arial" w:cs="Arial"/>
          <w:sz w:val="28"/>
          <w:szCs w:val="28"/>
        </w:rPr>
        <w:t>Можно ли в Москве пить воду из-под крана, безопасно ли гулять в московских парка</w:t>
      </w:r>
      <w:r w:rsidR="00CA0688" w:rsidRPr="00B25D42">
        <w:rPr>
          <w:rFonts w:ascii="Arial" w:hAnsi="Arial" w:cs="Arial"/>
          <w:sz w:val="28"/>
          <w:szCs w:val="28"/>
        </w:rPr>
        <w:t>х</w:t>
      </w:r>
      <w:r w:rsidRPr="00B25D42">
        <w:rPr>
          <w:rFonts w:ascii="Arial" w:hAnsi="Arial" w:cs="Arial"/>
          <w:sz w:val="28"/>
          <w:szCs w:val="28"/>
        </w:rPr>
        <w:t xml:space="preserve">, </w:t>
      </w:r>
      <w:r w:rsidR="00737C39" w:rsidRPr="00B25D42">
        <w:rPr>
          <w:rFonts w:ascii="Arial" w:hAnsi="Arial" w:cs="Arial"/>
          <w:sz w:val="28"/>
          <w:szCs w:val="28"/>
        </w:rPr>
        <w:t xml:space="preserve">чистый ли в </w:t>
      </w:r>
      <w:r w:rsidR="008302A4" w:rsidRPr="00B25D42">
        <w:rPr>
          <w:rFonts w:ascii="Arial" w:hAnsi="Arial" w:cs="Arial"/>
          <w:sz w:val="28"/>
          <w:szCs w:val="28"/>
        </w:rPr>
        <w:t>нашей столице</w:t>
      </w:r>
      <w:r w:rsidR="00737C39" w:rsidRPr="00B25D42">
        <w:rPr>
          <w:rFonts w:ascii="Arial" w:hAnsi="Arial" w:cs="Arial"/>
          <w:sz w:val="28"/>
          <w:szCs w:val="28"/>
        </w:rPr>
        <w:t xml:space="preserve"> воздух, </w:t>
      </w:r>
      <w:r w:rsidRPr="00B25D42">
        <w:rPr>
          <w:rFonts w:ascii="Arial" w:hAnsi="Arial" w:cs="Arial"/>
          <w:sz w:val="28"/>
          <w:szCs w:val="28"/>
        </w:rPr>
        <w:t>что такое «путь бобра»?</w:t>
      </w:r>
      <w:r w:rsidR="008302A4" w:rsidRPr="00B25D42">
        <w:rPr>
          <w:rFonts w:ascii="Arial" w:hAnsi="Arial" w:cs="Arial"/>
          <w:sz w:val="28"/>
          <w:szCs w:val="28"/>
        </w:rPr>
        <w:t xml:space="preserve"> Что</w:t>
      </w:r>
      <w:r w:rsidR="00B25D42">
        <w:rPr>
          <w:rFonts w:ascii="Arial" w:hAnsi="Arial" w:cs="Arial"/>
          <w:sz w:val="28"/>
          <w:szCs w:val="28"/>
        </w:rPr>
        <w:t xml:space="preserve"> происходит с экологией Москвы?</w:t>
      </w:r>
      <w:r w:rsidRPr="00B25D42">
        <w:rPr>
          <w:rFonts w:ascii="Arial" w:hAnsi="Arial" w:cs="Arial"/>
          <w:sz w:val="28"/>
          <w:szCs w:val="28"/>
        </w:rPr>
        <w:t xml:space="preserve"> Комментируют эксперты-экологи на «Ленте.ру».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325EA">
        <w:rPr>
          <w:rFonts w:ascii="Arial" w:hAnsi="Arial" w:cs="Arial"/>
          <w:sz w:val="28"/>
          <w:szCs w:val="28"/>
        </w:rPr>
        <w:t>По данным социологического опроса Всероссийского центра изучения общественного мнения (ВЦИОМ), Москва и Санкт-Петербург возглавили рейтинг городов с лучшей экологической ситуацией</w:t>
      </w:r>
      <w:r>
        <w:rPr>
          <w:rFonts w:ascii="Arial" w:hAnsi="Arial" w:cs="Arial"/>
          <w:sz w:val="28"/>
          <w:szCs w:val="28"/>
        </w:rPr>
        <w:t xml:space="preserve"> (</w:t>
      </w:r>
      <w:r w:rsidRPr="009325EA">
        <w:rPr>
          <w:rFonts w:ascii="Arial" w:hAnsi="Arial" w:cs="Arial"/>
          <w:sz w:val="28"/>
          <w:szCs w:val="28"/>
        </w:rPr>
        <w:t>75</w:t>
      </w:r>
      <w:r>
        <w:rPr>
          <w:rFonts w:ascii="Arial" w:hAnsi="Arial" w:cs="Arial"/>
          <w:sz w:val="28"/>
          <w:szCs w:val="28"/>
        </w:rPr>
        <w:t xml:space="preserve"> % опрошенных о</w:t>
      </w:r>
      <w:r w:rsidRPr="009325EA">
        <w:rPr>
          <w:rFonts w:ascii="Arial" w:hAnsi="Arial" w:cs="Arial"/>
          <w:sz w:val="28"/>
          <w:szCs w:val="28"/>
        </w:rPr>
        <w:t>ценили экологическую обстановку в этих городах как удовлетворительную или хорошую</w:t>
      </w:r>
      <w:r>
        <w:rPr>
          <w:rFonts w:ascii="Arial" w:hAnsi="Arial" w:cs="Arial"/>
          <w:sz w:val="28"/>
          <w:szCs w:val="28"/>
        </w:rPr>
        <w:t>)</w:t>
      </w:r>
      <w:r w:rsidRPr="009325EA">
        <w:rPr>
          <w:rFonts w:ascii="Arial" w:hAnsi="Arial" w:cs="Arial"/>
          <w:sz w:val="28"/>
          <w:szCs w:val="28"/>
        </w:rPr>
        <w:t xml:space="preserve">. 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Названы </w:t>
      </w:r>
      <w:r w:rsidRPr="009325EA">
        <w:rPr>
          <w:rFonts w:ascii="Arial" w:hAnsi="Arial" w:cs="Arial"/>
          <w:sz w:val="28"/>
          <w:szCs w:val="28"/>
        </w:rPr>
        <w:t xml:space="preserve">два ключевых маркера того, что было сделано в Москве для достижения </w:t>
      </w:r>
      <w:r>
        <w:rPr>
          <w:rFonts w:ascii="Arial" w:hAnsi="Arial" w:cs="Arial"/>
          <w:sz w:val="28"/>
          <w:szCs w:val="28"/>
        </w:rPr>
        <w:t>благополучной экологической ситуации. П</w:t>
      </w:r>
      <w:r w:rsidRPr="009325EA">
        <w:rPr>
          <w:rFonts w:ascii="Arial" w:hAnsi="Arial" w:cs="Arial"/>
          <w:sz w:val="28"/>
          <w:szCs w:val="28"/>
        </w:rPr>
        <w:t>ервое</w:t>
      </w:r>
      <w:r>
        <w:rPr>
          <w:rFonts w:ascii="Arial" w:hAnsi="Arial" w:cs="Arial"/>
          <w:sz w:val="28"/>
          <w:szCs w:val="28"/>
        </w:rPr>
        <w:t xml:space="preserve"> – </w:t>
      </w:r>
      <w:r w:rsidRPr="009325EA">
        <w:rPr>
          <w:rFonts w:ascii="Arial" w:hAnsi="Arial" w:cs="Arial"/>
          <w:sz w:val="28"/>
          <w:szCs w:val="28"/>
        </w:rPr>
        <w:t xml:space="preserve">это модернизация всех московских </w:t>
      </w:r>
      <w:r>
        <w:rPr>
          <w:rFonts w:ascii="Arial" w:hAnsi="Arial" w:cs="Arial"/>
          <w:sz w:val="28"/>
          <w:szCs w:val="28"/>
        </w:rPr>
        <w:t>систем водоподготовки. В</w:t>
      </w:r>
      <w:r w:rsidRPr="009325EA">
        <w:rPr>
          <w:rFonts w:ascii="Arial" w:hAnsi="Arial" w:cs="Arial"/>
          <w:sz w:val="28"/>
          <w:szCs w:val="28"/>
        </w:rPr>
        <w:t>ода, которая ид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т из-под крана в Москве, не уступает качеству бутилированной</w:t>
      </w:r>
      <w:r>
        <w:rPr>
          <w:rFonts w:ascii="Arial" w:hAnsi="Arial" w:cs="Arial"/>
          <w:sz w:val="28"/>
          <w:szCs w:val="28"/>
        </w:rPr>
        <w:t xml:space="preserve"> воды, </w:t>
      </w:r>
      <w:r w:rsidRPr="009325EA">
        <w:rPr>
          <w:rFonts w:ascii="Arial" w:hAnsi="Arial" w:cs="Arial"/>
          <w:sz w:val="28"/>
          <w:szCs w:val="28"/>
        </w:rPr>
        <w:t xml:space="preserve">эта вода </w:t>
      </w:r>
      <w:r w:rsidRPr="00F85E3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9325EA">
        <w:rPr>
          <w:rFonts w:ascii="Arial" w:hAnsi="Arial" w:cs="Arial"/>
          <w:sz w:val="28"/>
          <w:szCs w:val="28"/>
        </w:rPr>
        <w:t>пи</w:t>
      </w:r>
      <w:r>
        <w:rPr>
          <w:rFonts w:ascii="Arial" w:hAnsi="Arial" w:cs="Arial"/>
          <w:sz w:val="28"/>
          <w:szCs w:val="28"/>
        </w:rPr>
        <w:t xml:space="preserve">тьевая и безопасная для граждан. </w:t>
      </w:r>
      <w:r w:rsidRPr="009325EA">
        <w:rPr>
          <w:rFonts w:ascii="Arial" w:hAnsi="Arial" w:cs="Arial"/>
          <w:sz w:val="28"/>
          <w:szCs w:val="28"/>
        </w:rPr>
        <w:t>Второе</w:t>
      </w:r>
      <w:r>
        <w:rPr>
          <w:rFonts w:ascii="Arial" w:hAnsi="Arial" w:cs="Arial"/>
          <w:sz w:val="28"/>
          <w:szCs w:val="28"/>
        </w:rPr>
        <w:t xml:space="preserve"> – это </w:t>
      </w:r>
      <w:r w:rsidRPr="009325EA">
        <w:rPr>
          <w:rFonts w:ascii="Arial" w:hAnsi="Arial" w:cs="Arial"/>
          <w:sz w:val="28"/>
          <w:szCs w:val="28"/>
        </w:rPr>
        <w:t>система раздельного сбора отходов</w:t>
      </w:r>
      <w:r>
        <w:rPr>
          <w:rFonts w:ascii="Arial" w:hAnsi="Arial" w:cs="Arial"/>
          <w:sz w:val="28"/>
          <w:szCs w:val="28"/>
        </w:rPr>
        <w:t xml:space="preserve">, запущенная </w:t>
      </w:r>
      <w:r w:rsidRPr="009325EA">
        <w:rPr>
          <w:rFonts w:ascii="Arial" w:hAnsi="Arial" w:cs="Arial"/>
          <w:sz w:val="28"/>
          <w:szCs w:val="28"/>
        </w:rPr>
        <w:t>с января 2020 года</w:t>
      </w:r>
      <w:r>
        <w:rPr>
          <w:rFonts w:ascii="Arial" w:hAnsi="Arial" w:cs="Arial"/>
          <w:sz w:val="28"/>
          <w:szCs w:val="28"/>
        </w:rPr>
        <w:t xml:space="preserve">: </w:t>
      </w:r>
      <w:r w:rsidR="001838DE">
        <w:rPr>
          <w:rFonts w:ascii="Arial" w:hAnsi="Arial" w:cs="Arial"/>
          <w:sz w:val="28"/>
          <w:szCs w:val="28"/>
        </w:rPr>
        <w:t xml:space="preserve">600 тысяч тонн </w:t>
      </w:r>
      <w:r w:rsidRPr="009325EA">
        <w:rPr>
          <w:rFonts w:ascii="Arial" w:hAnsi="Arial" w:cs="Arial"/>
          <w:sz w:val="28"/>
          <w:szCs w:val="28"/>
        </w:rPr>
        <w:t>вторсырья были извлечены из масс отходов и переработаны. Если мы научимся разделять отходы, то мы мень</w:t>
      </w:r>
      <w:r>
        <w:rPr>
          <w:rFonts w:ascii="Arial" w:hAnsi="Arial" w:cs="Arial"/>
          <w:sz w:val="28"/>
          <w:szCs w:val="28"/>
        </w:rPr>
        <w:t xml:space="preserve">ше будем вывозить их на свалки, которые портят </w:t>
      </w:r>
      <w:r w:rsidRPr="009325EA">
        <w:rPr>
          <w:rFonts w:ascii="Arial" w:hAnsi="Arial" w:cs="Arial"/>
          <w:sz w:val="28"/>
          <w:szCs w:val="28"/>
        </w:rPr>
        <w:t>воздух, воду</w:t>
      </w:r>
      <w:r>
        <w:rPr>
          <w:rFonts w:ascii="Arial" w:hAnsi="Arial" w:cs="Arial"/>
          <w:sz w:val="28"/>
          <w:szCs w:val="28"/>
        </w:rPr>
        <w:t xml:space="preserve"> и </w:t>
      </w:r>
      <w:r w:rsidRPr="009325EA">
        <w:rPr>
          <w:rFonts w:ascii="Arial" w:hAnsi="Arial" w:cs="Arial"/>
          <w:sz w:val="28"/>
          <w:szCs w:val="28"/>
        </w:rPr>
        <w:t>почву</w:t>
      </w:r>
      <w:r>
        <w:rPr>
          <w:rFonts w:ascii="Arial" w:hAnsi="Arial" w:cs="Arial"/>
          <w:sz w:val="28"/>
          <w:szCs w:val="28"/>
        </w:rPr>
        <w:t xml:space="preserve">. 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9325EA">
        <w:rPr>
          <w:rFonts w:ascii="Arial" w:hAnsi="Arial" w:cs="Arial"/>
          <w:sz w:val="28"/>
          <w:szCs w:val="28"/>
        </w:rPr>
        <w:t>а юго-востоке столицы</w:t>
      </w:r>
      <w:r>
        <w:rPr>
          <w:rFonts w:ascii="Arial" w:hAnsi="Arial" w:cs="Arial"/>
          <w:sz w:val="28"/>
          <w:szCs w:val="28"/>
        </w:rPr>
        <w:t xml:space="preserve"> </w:t>
      </w:r>
      <w:r w:rsidRPr="009325EA">
        <w:rPr>
          <w:rFonts w:ascii="Arial" w:hAnsi="Arial" w:cs="Arial"/>
          <w:sz w:val="28"/>
          <w:szCs w:val="28"/>
        </w:rPr>
        <w:t>завершается модернизация Курьяновских очистных сооружений и идут работы по обновлению Люберецких. Закрыт целый ряд экологически вредных предприятий, в том числе цементный элеватор в Печатниках</w:t>
      </w:r>
      <w:r>
        <w:rPr>
          <w:rFonts w:ascii="Arial" w:hAnsi="Arial" w:cs="Arial"/>
          <w:sz w:val="28"/>
          <w:szCs w:val="28"/>
        </w:rPr>
        <w:t xml:space="preserve"> и </w:t>
      </w:r>
      <w:r w:rsidRPr="009325EA">
        <w:rPr>
          <w:rFonts w:ascii="Arial" w:hAnsi="Arial" w:cs="Arial"/>
          <w:sz w:val="28"/>
          <w:szCs w:val="28"/>
        </w:rPr>
        <w:t>мелкие котельные</w:t>
      </w:r>
      <w:r>
        <w:rPr>
          <w:rFonts w:ascii="Arial" w:hAnsi="Arial" w:cs="Arial"/>
          <w:sz w:val="28"/>
          <w:szCs w:val="28"/>
        </w:rPr>
        <w:t>.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325EA">
        <w:rPr>
          <w:rFonts w:ascii="Arial" w:hAnsi="Arial" w:cs="Arial"/>
          <w:sz w:val="28"/>
          <w:szCs w:val="28"/>
        </w:rPr>
        <w:t xml:space="preserve">То, что экологическая ситуация на юго-востоке улучшается, подтверждают и бобры, которые селятся только там, где вода чистая. В 2019 году впервые за последнее десятилетие специалисты Мосприроды обнаружили на юго-востоке столицы бобров. Молодые двухлетние самец и самка начали строить домик-хатку на правом берегу Москвы-реки со стороны Бесединского моста в Братееве. </w:t>
      </w:r>
    </w:p>
    <w:p w:rsidR="00141307" w:rsidRPr="009325EA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</w:t>
      </w:r>
      <w:r w:rsidRPr="009325EA">
        <w:rPr>
          <w:rFonts w:ascii="Arial" w:hAnsi="Arial" w:cs="Arial"/>
          <w:sz w:val="28"/>
          <w:szCs w:val="28"/>
        </w:rPr>
        <w:t>есколько лет назад такое невозможно было представить, но сейчас в московских водо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мах зоологи вс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 чаще замечают плотины и хатки, в которых живут целые семьи грызунов. Больше всего бобрам полюбилась Яуза, которая еще 10</w:t>
      </w:r>
      <w:r>
        <w:rPr>
          <w:rFonts w:ascii="Arial" w:hAnsi="Arial" w:cs="Arial"/>
          <w:sz w:val="28"/>
          <w:szCs w:val="28"/>
        </w:rPr>
        <w:t>–</w:t>
      </w:r>
      <w:r w:rsidRPr="009325EA">
        <w:rPr>
          <w:rFonts w:ascii="Arial" w:hAnsi="Arial" w:cs="Arial"/>
          <w:sz w:val="28"/>
          <w:szCs w:val="28"/>
        </w:rPr>
        <w:t>15 лет назад была одной самых загрязн</w:t>
      </w:r>
      <w:r w:rsidR="00DF0657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нных московских рек. Поселения бобров замечены в заказнике «Долина реки Сетунь», на Химкинском водохранилище, а также на территории природно-исторических парков «Москворецкий» и «Покровское-Стрешнево». В общей сложности, по подсч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там зоологов, в Москве сейчас проживает около 30 бобров.</w:t>
      </w:r>
    </w:p>
    <w:p w:rsidR="00141307" w:rsidRPr="009325EA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325EA">
        <w:rPr>
          <w:rFonts w:ascii="Arial" w:hAnsi="Arial" w:cs="Arial"/>
          <w:sz w:val="28"/>
          <w:szCs w:val="28"/>
        </w:rPr>
        <w:t xml:space="preserve">Об улучшении экологии столицы свидетельствует и увеличение в городских лесопарках числа диких животных, включая редкие виды. </w:t>
      </w:r>
      <w:r>
        <w:rPr>
          <w:rFonts w:ascii="Arial" w:hAnsi="Arial" w:cs="Arial"/>
          <w:sz w:val="28"/>
          <w:szCs w:val="28"/>
        </w:rPr>
        <w:t>З</w:t>
      </w:r>
      <w:r w:rsidRPr="009325EA">
        <w:rPr>
          <w:rFonts w:ascii="Arial" w:hAnsi="Arial" w:cs="Arial"/>
          <w:sz w:val="28"/>
          <w:szCs w:val="28"/>
        </w:rPr>
        <w:t>а последний год появилось гигантское количество синиц</w:t>
      </w:r>
      <w:r>
        <w:rPr>
          <w:rFonts w:ascii="Arial" w:hAnsi="Arial" w:cs="Arial"/>
          <w:sz w:val="28"/>
          <w:szCs w:val="28"/>
        </w:rPr>
        <w:t>. В</w:t>
      </w:r>
      <w:r w:rsidRPr="009325EA">
        <w:rPr>
          <w:rFonts w:ascii="Arial" w:hAnsi="Arial" w:cs="Arial"/>
          <w:sz w:val="28"/>
          <w:szCs w:val="28"/>
        </w:rPr>
        <w:t xml:space="preserve"> Лосином </w:t>
      </w:r>
      <w:r>
        <w:rPr>
          <w:rFonts w:ascii="Arial" w:hAnsi="Arial" w:cs="Arial"/>
          <w:sz w:val="28"/>
          <w:szCs w:val="28"/>
        </w:rPr>
        <w:t xml:space="preserve">острове растет количество лосей, что является позитивным индикатором </w:t>
      </w:r>
      <w:r w:rsidRPr="009325EA">
        <w:rPr>
          <w:rFonts w:ascii="Arial" w:hAnsi="Arial" w:cs="Arial"/>
          <w:sz w:val="28"/>
          <w:szCs w:val="28"/>
        </w:rPr>
        <w:t>хорошей экологии.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9325EA">
        <w:rPr>
          <w:rFonts w:ascii="Arial" w:hAnsi="Arial" w:cs="Arial"/>
          <w:sz w:val="28"/>
          <w:szCs w:val="28"/>
        </w:rPr>
        <w:t xml:space="preserve"> Москве приняты зел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ные стандарты в строительстве, требования к топливу, множество других инициатив, улучшающих экологию. </w:t>
      </w:r>
      <w:r>
        <w:rPr>
          <w:rFonts w:ascii="Arial" w:hAnsi="Arial" w:cs="Arial"/>
          <w:sz w:val="28"/>
          <w:szCs w:val="28"/>
        </w:rPr>
        <w:t>Даже то, что в квартирах москвичей п</w:t>
      </w:r>
      <w:r w:rsidRPr="009325EA">
        <w:rPr>
          <w:rFonts w:ascii="Arial" w:hAnsi="Arial" w:cs="Arial"/>
          <w:sz w:val="28"/>
          <w:szCs w:val="28"/>
        </w:rPr>
        <w:t>оставили сч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тчики на воду</w:t>
      </w:r>
      <w:r>
        <w:rPr>
          <w:rFonts w:ascii="Arial" w:hAnsi="Arial" w:cs="Arial"/>
          <w:sz w:val="28"/>
          <w:szCs w:val="28"/>
        </w:rPr>
        <w:t>, – э</w:t>
      </w:r>
      <w:r w:rsidRPr="009325EA">
        <w:rPr>
          <w:rFonts w:ascii="Arial" w:hAnsi="Arial" w:cs="Arial"/>
          <w:sz w:val="28"/>
          <w:szCs w:val="28"/>
        </w:rPr>
        <w:t xml:space="preserve">то маленькие, но глобальные шаги, </w:t>
      </w:r>
      <w:r>
        <w:rPr>
          <w:rFonts w:ascii="Arial" w:hAnsi="Arial" w:cs="Arial"/>
          <w:sz w:val="28"/>
          <w:szCs w:val="28"/>
        </w:rPr>
        <w:t xml:space="preserve">позволяющие улучшить </w:t>
      </w:r>
      <w:r w:rsidRPr="009325EA">
        <w:rPr>
          <w:rFonts w:ascii="Arial" w:hAnsi="Arial" w:cs="Arial"/>
          <w:sz w:val="28"/>
          <w:szCs w:val="28"/>
        </w:rPr>
        <w:t>экологическую ситуацию в городе</w:t>
      </w:r>
      <w:r>
        <w:rPr>
          <w:rFonts w:ascii="Arial" w:hAnsi="Arial" w:cs="Arial"/>
          <w:sz w:val="28"/>
          <w:szCs w:val="28"/>
        </w:rPr>
        <w:t xml:space="preserve">. </w:t>
      </w:r>
      <w:r w:rsidRPr="009325EA">
        <w:rPr>
          <w:rFonts w:ascii="Arial" w:hAnsi="Arial" w:cs="Arial"/>
          <w:sz w:val="28"/>
          <w:szCs w:val="28"/>
        </w:rPr>
        <w:t>Активная установка водосч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тчиков в столице началась в 2000-х годах. За два десятилетия в Москве вдвое сократилось водопотребление. </w:t>
      </w:r>
    </w:p>
    <w:p w:rsidR="00141307" w:rsidRPr="009325EA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Интенсивное озеленение столицы тоже даёт значительный эффект: </w:t>
      </w:r>
      <w:r w:rsidRPr="009325EA">
        <w:rPr>
          <w:rFonts w:ascii="Arial" w:hAnsi="Arial" w:cs="Arial"/>
          <w:sz w:val="28"/>
          <w:szCs w:val="28"/>
        </w:rPr>
        <w:t>за последние годы в городе высажено около восьми миллионов новых деревьев и кустарников. Москву не зря считают одним из самых зел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ных городов мир</w:t>
      </w:r>
      <w:r>
        <w:rPr>
          <w:rFonts w:ascii="Arial" w:hAnsi="Arial" w:cs="Arial"/>
          <w:sz w:val="28"/>
          <w:szCs w:val="28"/>
        </w:rPr>
        <w:t xml:space="preserve">а: </w:t>
      </w:r>
      <w:r w:rsidRPr="009325EA">
        <w:rPr>
          <w:rFonts w:ascii="Arial" w:hAnsi="Arial" w:cs="Arial"/>
          <w:sz w:val="28"/>
          <w:szCs w:val="28"/>
        </w:rPr>
        <w:t xml:space="preserve">в черте города много крупных парков и парковых зон. В </w:t>
      </w:r>
      <w:r>
        <w:rPr>
          <w:rFonts w:ascii="Arial" w:hAnsi="Arial" w:cs="Arial"/>
          <w:sz w:val="28"/>
          <w:szCs w:val="28"/>
        </w:rPr>
        <w:t xml:space="preserve">последние годы в Москве активно </w:t>
      </w:r>
      <w:r w:rsidRPr="009325EA">
        <w:rPr>
          <w:rFonts w:ascii="Arial" w:hAnsi="Arial" w:cs="Arial"/>
          <w:sz w:val="28"/>
          <w:szCs w:val="28"/>
        </w:rPr>
        <w:t>высаживали деревья. Например, в самом центре города появился парк Зарядье с уни</w:t>
      </w:r>
      <w:r>
        <w:rPr>
          <w:rFonts w:ascii="Arial" w:hAnsi="Arial" w:cs="Arial"/>
          <w:sz w:val="28"/>
          <w:szCs w:val="28"/>
        </w:rPr>
        <w:t>кальной ботанической коллекцией</w:t>
      </w:r>
      <w:r w:rsidRPr="009325EA">
        <w:rPr>
          <w:rFonts w:ascii="Arial" w:hAnsi="Arial" w:cs="Arial"/>
          <w:sz w:val="28"/>
          <w:szCs w:val="28"/>
        </w:rPr>
        <w:t>.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 процесс озеленения столицы вовлечены и сами горожане: на «</w:t>
      </w:r>
      <w:r w:rsidRPr="009325EA">
        <w:rPr>
          <w:rFonts w:ascii="Arial" w:hAnsi="Arial" w:cs="Arial"/>
          <w:sz w:val="28"/>
          <w:szCs w:val="28"/>
        </w:rPr>
        <w:t>Госуслугах</w:t>
      </w:r>
      <w:r>
        <w:rPr>
          <w:rFonts w:ascii="Arial" w:hAnsi="Arial" w:cs="Arial"/>
          <w:sz w:val="28"/>
          <w:szCs w:val="28"/>
        </w:rPr>
        <w:t>»</w:t>
      </w:r>
      <w:r w:rsidRPr="009325EA">
        <w:rPr>
          <w:rFonts w:ascii="Arial" w:hAnsi="Arial" w:cs="Arial"/>
          <w:sz w:val="28"/>
          <w:szCs w:val="28"/>
        </w:rPr>
        <w:t xml:space="preserve"> появилось много различных проектов из ряда </w:t>
      </w:r>
      <w:r>
        <w:rPr>
          <w:rFonts w:ascii="Arial" w:hAnsi="Arial" w:cs="Arial"/>
          <w:sz w:val="28"/>
          <w:szCs w:val="28"/>
        </w:rPr>
        <w:t>«</w:t>
      </w:r>
      <w:r w:rsidRPr="009325EA">
        <w:rPr>
          <w:rFonts w:ascii="Arial" w:hAnsi="Arial" w:cs="Arial"/>
          <w:sz w:val="28"/>
          <w:szCs w:val="28"/>
        </w:rPr>
        <w:t>Посади дерево на рождение реб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нка</w:t>
      </w:r>
      <w:r>
        <w:rPr>
          <w:rFonts w:ascii="Arial" w:hAnsi="Arial" w:cs="Arial"/>
          <w:sz w:val="28"/>
          <w:szCs w:val="28"/>
        </w:rPr>
        <w:t>»</w:t>
      </w:r>
      <w:r w:rsidRPr="009325EA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«</w:t>
      </w:r>
      <w:r w:rsidRPr="009325EA">
        <w:rPr>
          <w:rFonts w:ascii="Arial" w:hAnsi="Arial" w:cs="Arial"/>
          <w:sz w:val="28"/>
          <w:szCs w:val="28"/>
        </w:rPr>
        <w:t>Сходи на субботник</w:t>
      </w:r>
      <w:r>
        <w:rPr>
          <w:rFonts w:ascii="Arial" w:hAnsi="Arial" w:cs="Arial"/>
          <w:sz w:val="28"/>
          <w:szCs w:val="28"/>
        </w:rPr>
        <w:t xml:space="preserve">» и др. </w:t>
      </w:r>
      <w:r w:rsidRPr="009325EA">
        <w:rPr>
          <w:rFonts w:ascii="Arial" w:hAnsi="Arial" w:cs="Arial"/>
          <w:sz w:val="28"/>
          <w:szCs w:val="28"/>
        </w:rPr>
        <w:t xml:space="preserve"> 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325EA">
        <w:rPr>
          <w:rFonts w:ascii="Arial" w:hAnsi="Arial" w:cs="Arial"/>
          <w:sz w:val="28"/>
          <w:szCs w:val="28"/>
        </w:rPr>
        <w:t>Сейчас, по подсч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там специалистов, </w:t>
      </w:r>
      <w:r w:rsidRPr="00565CEF">
        <w:rPr>
          <w:rFonts w:ascii="Arial" w:hAnsi="Arial" w:cs="Arial"/>
          <w:sz w:val="28"/>
          <w:szCs w:val="28"/>
        </w:rPr>
        <w:t>около 90 % москвичей имеют</w:t>
      </w:r>
      <w:r w:rsidRPr="009325EA">
        <w:rPr>
          <w:rFonts w:ascii="Arial" w:hAnsi="Arial" w:cs="Arial"/>
          <w:sz w:val="28"/>
          <w:szCs w:val="28"/>
        </w:rPr>
        <w:t xml:space="preserve"> доступ к зел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ным тер</w:t>
      </w:r>
      <w:r>
        <w:rPr>
          <w:rFonts w:ascii="Arial" w:hAnsi="Arial" w:cs="Arial"/>
          <w:sz w:val="28"/>
          <w:szCs w:val="28"/>
        </w:rPr>
        <w:t xml:space="preserve">риториям в шаговой доступности. </w:t>
      </w:r>
      <w:r w:rsidR="008124DE">
        <w:rPr>
          <w:rFonts w:ascii="Arial" w:hAnsi="Arial" w:cs="Arial"/>
          <w:sz w:val="28"/>
          <w:szCs w:val="28"/>
        </w:rPr>
        <w:t>С</w:t>
      </w:r>
      <w:r w:rsidR="004E29B5">
        <w:rPr>
          <w:rFonts w:ascii="Arial" w:hAnsi="Arial" w:cs="Arial"/>
          <w:sz w:val="28"/>
          <w:szCs w:val="28"/>
        </w:rPr>
        <w:t>егодня это не только возможность отдохнуть</w:t>
      </w:r>
      <w:r w:rsidR="008124DE">
        <w:rPr>
          <w:rFonts w:ascii="Arial" w:hAnsi="Arial" w:cs="Arial"/>
          <w:sz w:val="28"/>
          <w:szCs w:val="28"/>
        </w:rPr>
        <w:t xml:space="preserve">, </w:t>
      </w:r>
      <w:r w:rsidR="004E29B5">
        <w:rPr>
          <w:rFonts w:ascii="Arial" w:hAnsi="Arial" w:cs="Arial"/>
          <w:sz w:val="28"/>
          <w:szCs w:val="28"/>
        </w:rPr>
        <w:t>зан</w:t>
      </w:r>
      <w:r w:rsidR="008124DE">
        <w:rPr>
          <w:rFonts w:ascii="Arial" w:hAnsi="Arial" w:cs="Arial"/>
          <w:sz w:val="28"/>
          <w:szCs w:val="28"/>
        </w:rPr>
        <w:t xml:space="preserve">яться </w:t>
      </w:r>
      <w:r w:rsidR="004E29B5">
        <w:rPr>
          <w:rFonts w:ascii="Arial" w:hAnsi="Arial" w:cs="Arial"/>
          <w:sz w:val="28"/>
          <w:szCs w:val="28"/>
        </w:rPr>
        <w:t>спортом – по данным Мосэкомониторинга, концентрация основных загрязняющих веществ в атмосфере столицы снизилась в 1,3</w:t>
      </w:r>
      <w:r w:rsidR="004E29B5" w:rsidRPr="004E29B5">
        <w:rPr>
          <w:rFonts w:ascii="Arial" w:hAnsi="Arial" w:cs="Arial"/>
          <w:sz w:val="28"/>
          <w:szCs w:val="28"/>
        </w:rPr>
        <w:t>–</w:t>
      </w:r>
      <w:r w:rsidR="004E29B5">
        <w:rPr>
          <w:rFonts w:ascii="Arial" w:hAnsi="Arial" w:cs="Arial"/>
          <w:sz w:val="28"/>
          <w:szCs w:val="28"/>
        </w:rPr>
        <w:t xml:space="preserve">2,3 раза, значительно уменьшились выбросы парниковых газов. </w:t>
      </w:r>
      <w:r w:rsidRPr="009325EA">
        <w:rPr>
          <w:rFonts w:ascii="Arial" w:hAnsi="Arial" w:cs="Arial"/>
          <w:sz w:val="28"/>
          <w:szCs w:val="28"/>
        </w:rPr>
        <w:t>А ещ</w:t>
      </w:r>
      <w:r>
        <w:rPr>
          <w:rFonts w:ascii="Arial" w:hAnsi="Arial" w:cs="Arial"/>
          <w:sz w:val="28"/>
          <w:szCs w:val="28"/>
        </w:rPr>
        <w:t xml:space="preserve">ё озеленение нейтрализует шум, что </w:t>
      </w:r>
      <w:r w:rsidRPr="009325EA">
        <w:rPr>
          <w:rFonts w:ascii="Arial" w:hAnsi="Arial" w:cs="Arial"/>
          <w:sz w:val="28"/>
          <w:szCs w:val="28"/>
        </w:rPr>
        <w:t xml:space="preserve">очень помогает жителям мегаполиса, </w:t>
      </w:r>
      <w:r>
        <w:rPr>
          <w:rFonts w:ascii="Arial" w:hAnsi="Arial" w:cs="Arial"/>
          <w:sz w:val="28"/>
          <w:szCs w:val="28"/>
        </w:rPr>
        <w:t xml:space="preserve">так как </w:t>
      </w:r>
      <w:r w:rsidRPr="009325EA">
        <w:rPr>
          <w:rFonts w:ascii="Arial" w:hAnsi="Arial" w:cs="Arial"/>
          <w:sz w:val="28"/>
          <w:szCs w:val="28"/>
        </w:rPr>
        <w:t xml:space="preserve">шум </w:t>
      </w:r>
      <w:r>
        <w:rPr>
          <w:rFonts w:ascii="Arial" w:hAnsi="Arial" w:cs="Arial"/>
          <w:sz w:val="28"/>
          <w:szCs w:val="28"/>
        </w:rPr>
        <w:t xml:space="preserve">– </w:t>
      </w:r>
      <w:r w:rsidRPr="009325EA">
        <w:rPr>
          <w:rFonts w:ascii="Arial" w:hAnsi="Arial" w:cs="Arial"/>
          <w:sz w:val="28"/>
          <w:szCs w:val="28"/>
        </w:rPr>
        <w:t xml:space="preserve">одна из очевидных проблем с экологией в больших городах. </w:t>
      </w:r>
    </w:p>
    <w:p w:rsidR="00141307" w:rsidRPr="009325EA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325EA">
        <w:rPr>
          <w:rFonts w:ascii="Arial" w:hAnsi="Arial" w:cs="Arial"/>
          <w:sz w:val="28"/>
          <w:szCs w:val="28"/>
        </w:rPr>
        <w:t>Кстати, система экологического мониторинга в Москве признана одной из лучших в мире: 50 стационарных, 3 мобильных и 3 высотных</w:t>
      </w:r>
      <w:r>
        <w:rPr>
          <w:rFonts w:ascii="Arial" w:hAnsi="Arial" w:cs="Arial"/>
          <w:sz w:val="28"/>
          <w:szCs w:val="28"/>
        </w:rPr>
        <w:t xml:space="preserve"> </w:t>
      </w:r>
      <w:r w:rsidRPr="009325EA">
        <w:rPr>
          <w:rFonts w:ascii="Arial" w:hAnsi="Arial" w:cs="Arial"/>
          <w:sz w:val="28"/>
          <w:szCs w:val="28"/>
        </w:rPr>
        <w:t>автоматических станций в круглосуточном режиме контролируют более 20 параметров загрязнения воздуха, а данные оперативно поступают в Мосэкомониторинг. И во многом именно эта системная работа позволила существенно улучшить экологическую ситуацию в Москве.</w:t>
      </w:r>
    </w:p>
    <w:p w:rsidR="00141307" w:rsidRPr="009325EA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9325EA">
        <w:rPr>
          <w:rFonts w:ascii="Arial" w:hAnsi="Arial" w:cs="Arial"/>
          <w:sz w:val="28"/>
          <w:szCs w:val="28"/>
        </w:rPr>
        <w:t>уществующая в Москве система экомониторинга дружелюбна для людей с то</w:t>
      </w:r>
      <w:r>
        <w:rPr>
          <w:rFonts w:ascii="Arial" w:hAnsi="Arial" w:cs="Arial"/>
          <w:sz w:val="28"/>
          <w:szCs w:val="28"/>
        </w:rPr>
        <w:t>чки зрения доступа к информации. Ф</w:t>
      </w:r>
      <w:r w:rsidRPr="009325EA">
        <w:rPr>
          <w:rFonts w:ascii="Arial" w:hAnsi="Arial" w:cs="Arial"/>
          <w:sz w:val="28"/>
          <w:szCs w:val="28"/>
        </w:rPr>
        <w:t xml:space="preserve">едеральный закон об экологической информации </w:t>
      </w:r>
      <w:r>
        <w:rPr>
          <w:rFonts w:ascii="Arial" w:hAnsi="Arial" w:cs="Arial"/>
          <w:sz w:val="28"/>
          <w:szCs w:val="28"/>
        </w:rPr>
        <w:t xml:space="preserve">в России </w:t>
      </w:r>
      <w:r w:rsidRPr="009325EA">
        <w:rPr>
          <w:rFonts w:ascii="Arial" w:hAnsi="Arial" w:cs="Arial"/>
          <w:sz w:val="28"/>
          <w:szCs w:val="28"/>
        </w:rPr>
        <w:t>пока не принят, но Москва при этом данные о состоянии воздуха раскрывает и показывает то, что со</w:t>
      </w:r>
      <w:r>
        <w:rPr>
          <w:rFonts w:ascii="Arial" w:hAnsi="Arial" w:cs="Arial"/>
          <w:sz w:val="28"/>
          <w:szCs w:val="28"/>
        </w:rPr>
        <w:t>бирает каждая точка мониторинга</w:t>
      </w:r>
      <w:r w:rsidRPr="009325EA">
        <w:rPr>
          <w:rFonts w:ascii="Arial" w:hAnsi="Arial" w:cs="Arial"/>
          <w:sz w:val="28"/>
          <w:szCs w:val="28"/>
        </w:rPr>
        <w:t>.</w:t>
      </w:r>
    </w:p>
    <w:p w:rsidR="00141307" w:rsidRPr="009325EA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325EA">
        <w:rPr>
          <w:rFonts w:ascii="Arial" w:hAnsi="Arial" w:cs="Arial"/>
          <w:sz w:val="28"/>
          <w:szCs w:val="28"/>
        </w:rPr>
        <w:t>Горожане часто жалуются на то, что деревья болеют: на коре растут лишайники, на листьях кл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нов появляется ч</w:t>
      </w:r>
      <w:r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рная гниль. </w:t>
      </w:r>
      <w:r>
        <w:rPr>
          <w:rFonts w:ascii="Arial" w:hAnsi="Arial" w:cs="Arial"/>
          <w:sz w:val="28"/>
          <w:szCs w:val="28"/>
        </w:rPr>
        <w:t xml:space="preserve">Однако </w:t>
      </w:r>
      <w:r w:rsidRPr="009325EA">
        <w:rPr>
          <w:rFonts w:ascii="Arial" w:hAnsi="Arial" w:cs="Arial"/>
          <w:sz w:val="28"/>
          <w:szCs w:val="28"/>
        </w:rPr>
        <w:t xml:space="preserve">такие сообщения специалистов радуют, потому что лишайники </w:t>
      </w:r>
      <w:r w:rsidR="001838DE" w:rsidRPr="001838DE">
        <w:rPr>
          <w:rFonts w:ascii="Arial" w:hAnsi="Arial" w:cs="Arial"/>
          <w:sz w:val="28"/>
          <w:szCs w:val="28"/>
        </w:rPr>
        <w:t>–</w:t>
      </w:r>
      <w:r w:rsidRPr="009325EA">
        <w:rPr>
          <w:rFonts w:ascii="Arial" w:hAnsi="Arial" w:cs="Arial"/>
          <w:sz w:val="28"/>
          <w:szCs w:val="28"/>
        </w:rPr>
        <w:t xml:space="preserve"> настоящие природные индикаторы чистоты воздуха. Более того, разные виды лишайников в разной степени чувствительны к загрязнениям атмосферы. Поэтому по наличию или отсутствию различных лишайников и площади, которую они занимают на стволах деревьев, довольно точно можно определить степень чистоты воздуха. </w:t>
      </w:r>
      <w:r w:rsidRPr="009325EA">
        <w:rPr>
          <w:rFonts w:ascii="Arial" w:hAnsi="Arial" w:cs="Arial"/>
          <w:sz w:val="28"/>
          <w:szCs w:val="28"/>
        </w:rPr>
        <w:lastRenderedPageBreak/>
        <w:t>Наблюдая за изменениями относительной численности лишайников, уч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ные определяют изменение загрязн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>нности атмосферы.</w:t>
      </w:r>
      <w:r>
        <w:rPr>
          <w:rFonts w:ascii="Arial" w:hAnsi="Arial" w:cs="Arial"/>
          <w:sz w:val="28"/>
          <w:szCs w:val="28"/>
        </w:rPr>
        <w:t xml:space="preserve"> </w:t>
      </w:r>
      <w:r w:rsidRPr="009325EA">
        <w:rPr>
          <w:rFonts w:ascii="Arial" w:hAnsi="Arial" w:cs="Arial"/>
          <w:sz w:val="28"/>
          <w:szCs w:val="28"/>
        </w:rPr>
        <w:t>В Москве такого рода наблюдения за лишайниками проводились неоднократно.</w:t>
      </w:r>
    </w:p>
    <w:p w:rsidR="00141307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</w:t>
      </w:r>
      <w:r w:rsidRPr="009325EA">
        <w:rPr>
          <w:rFonts w:ascii="Arial" w:hAnsi="Arial" w:cs="Arial"/>
          <w:sz w:val="28"/>
          <w:szCs w:val="28"/>
        </w:rPr>
        <w:t>городских озелен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нных территориях, даже вблизи автодорог, нередко встречаются устойчивые к городской среде виды лишайников, покрывающие большую площадь стволов деревьев. Единственные места, где наблюдаются «лишайниковые пустыни», </w:t>
      </w:r>
      <w:r w:rsidR="00D82B36" w:rsidRPr="00D82B36">
        <w:rPr>
          <w:rFonts w:ascii="Arial" w:hAnsi="Arial" w:cs="Arial"/>
          <w:sz w:val="28"/>
          <w:szCs w:val="28"/>
        </w:rPr>
        <w:t>–</w:t>
      </w:r>
      <w:r w:rsidRPr="009325EA">
        <w:rPr>
          <w:rFonts w:ascii="Arial" w:hAnsi="Arial" w:cs="Arial"/>
          <w:sz w:val="28"/>
          <w:szCs w:val="28"/>
        </w:rPr>
        <w:t xml:space="preserve"> это тр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х-пятиметровая полоса вдоль МКАД и других автострад с интенсивным движением. </w:t>
      </w:r>
    </w:p>
    <w:p w:rsidR="00141307" w:rsidRPr="009F7C75" w:rsidRDefault="00141307" w:rsidP="000A6FFC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Чё</w:t>
      </w:r>
      <w:r w:rsidRPr="009325EA">
        <w:rPr>
          <w:rFonts w:ascii="Arial" w:hAnsi="Arial" w:cs="Arial"/>
          <w:sz w:val="28"/>
          <w:szCs w:val="28"/>
        </w:rPr>
        <w:t>рная гниль кл</w:t>
      </w:r>
      <w:r w:rsidR="00924791">
        <w:rPr>
          <w:rFonts w:ascii="Arial" w:hAnsi="Arial" w:cs="Arial"/>
          <w:sz w:val="28"/>
          <w:szCs w:val="28"/>
        </w:rPr>
        <w:t>ё</w:t>
      </w:r>
      <w:r w:rsidRPr="009325EA">
        <w:rPr>
          <w:rFonts w:ascii="Arial" w:hAnsi="Arial" w:cs="Arial"/>
          <w:sz w:val="28"/>
          <w:szCs w:val="28"/>
        </w:rPr>
        <w:t xml:space="preserve">нов </w:t>
      </w:r>
      <w:r w:rsidR="005D6AF4" w:rsidRPr="005D6AF4">
        <w:rPr>
          <w:rFonts w:ascii="Arial" w:hAnsi="Arial" w:cs="Arial"/>
          <w:sz w:val="28"/>
          <w:szCs w:val="28"/>
        </w:rPr>
        <w:t>–</w:t>
      </w:r>
      <w:r w:rsidRPr="009325EA">
        <w:rPr>
          <w:rFonts w:ascii="Arial" w:hAnsi="Arial" w:cs="Arial"/>
          <w:sz w:val="28"/>
          <w:szCs w:val="28"/>
        </w:rPr>
        <w:t xml:space="preserve"> безобидная и для деревьев, и для животных, и для людей болезнь, вызываемая микроскопическим грибком Rhytisma acerinum. </w:t>
      </w:r>
      <w:r>
        <w:rPr>
          <w:rFonts w:ascii="Arial" w:hAnsi="Arial" w:cs="Arial"/>
          <w:sz w:val="28"/>
          <w:szCs w:val="28"/>
        </w:rPr>
        <w:t>О</w:t>
      </w:r>
      <w:r w:rsidRPr="009325EA">
        <w:rPr>
          <w:rFonts w:ascii="Arial" w:hAnsi="Arial" w:cs="Arial"/>
          <w:sz w:val="28"/>
          <w:szCs w:val="28"/>
        </w:rPr>
        <w:t xml:space="preserve">на свидетельствует о том, что воздух в этом месте чистый: грибок Rhytisma acerinum крайне чувствителен к загрязнениям, особенно к диоксиду серы, который считают одним из самых опасных загрязняющих веществ в атмосфере. Так что, увидев </w:t>
      </w:r>
      <w:r w:rsidRPr="009F7C75">
        <w:rPr>
          <w:rFonts w:ascii="Arial" w:hAnsi="Arial" w:cs="Arial"/>
          <w:sz w:val="28"/>
          <w:szCs w:val="28"/>
        </w:rPr>
        <w:t>обильно покрытые лишайниками стволы деревьев или чёрные точки на листьях клена, радуйтесь: значит, воздух здесь абсолютно чист.</w:t>
      </w:r>
    </w:p>
    <w:p w:rsidR="00F04E01" w:rsidRDefault="00F04E01" w:rsidP="000A6FFC">
      <w:pPr>
        <w:ind w:firstLine="567"/>
        <w:rPr>
          <w:rFonts w:ascii="Arial" w:hAnsi="Arial" w:cs="Arial"/>
          <w:b/>
          <w:sz w:val="28"/>
          <w:szCs w:val="28"/>
        </w:rPr>
      </w:pPr>
    </w:p>
    <w:p w:rsidR="005217AC" w:rsidRDefault="005217AC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AC5A9C" w:rsidRDefault="009F7C75" w:rsidP="005217AC">
      <w:pPr>
        <w:rPr>
          <w:rFonts w:ascii="Arial" w:hAnsi="Arial" w:cs="Arial"/>
          <w:sz w:val="28"/>
          <w:szCs w:val="28"/>
        </w:rPr>
      </w:pPr>
      <w:r w:rsidRPr="005217AC"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Схема «Интеллект-карта» </w:t>
      </w:r>
      <w:r w:rsidRPr="00F04E01">
        <w:rPr>
          <w:rFonts w:ascii="Arial" w:hAnsi="Arial" w:cs="Arial"/>
          <w:sz w:val="28"/>
          <w:szCs w:val="28"/>
        </w:rPr>
        <w:t>(заполняется в процессе обсуждения)</w:t>
      </w:r>
    </w:p>
    <w:p w:rsidR="00F04E01" w:rsidRDefault="00F04E01" w:rsidP="000A6FFC">
      <w:pPr>
        <w:rPr>
          <w:rFonts w:ascii="Arial" w:hAnsi="Arial" w:cs="Arial"/>
          <w:sz w:val="28"/>
          <w:szCs w:val="28"/>
        </w:rPr>
      </w:pPr>
      <w:r w:rsidRPr="00F04E01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40425" cy="3309124"/>
            <wp:effectExtent l="0" t="0" r="3175" b="5715"/>
            <wp:docPr id="1" name="Рисунок 1" descr="C:\Users\bogomazovasv\Desktop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omazovasv\Desktop\Снимок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E01" w:rsidRPr="00F04E01" w:rsidRDefault="00F04E01" w:rsidP="000A6FF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Интеллект-карты придумал британский психолог Тони Бьюзен. Ментальные карты помогают визуально структурировать, запоминать и объяснять сложные вещи. Например, записать тезисы выступления или составить учебный план.</w:t>
      </w:r>
    </w:p>
    <w:p w:rsidR="00F04E01" w:rsidRPr="00F04E01" w:rsidRDefault="00F04E01" w:rsidP="000A6FF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 центре всех ментальных карт – главная идея. От не</w:t>
      </w:r>
      <w:r w:rsidR="0092479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ё</w:t>
      </w: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отходят ключевые мысли, которые можно делить на подпункты до тех пор, пока вы не структурируете всю информацию.</w:t>
      </w:r>
    </w:p>
    <w:p w:rsidR="00F04E01" w:rsidRDefault="00F04E01" w:rsidP="000A6FFC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 центре карты запишите тему или проблему, а по краям – все идеи, которые придут в голову. В итоге у вас получится визуальная презентация мозгового штурма. Например, темы для блога или концепции нового проекта.</w:t>
      </w:r>
    </w:p>
    <w:p w:rsidR="00551B25" w:rsidRDefault="00551B25" w:rsidP="00F04E0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5217AC" w:rsidRDefault="005217AC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551B25" w:rsidRDefault="00551B25">
      <w:pPr>
        <w:rPr>
          <w:rFonts w:ascii="Arial" w:hAnsi="Arial" w:cs="Arial"/>
          <w:sz w:val="28"/>
          <w:szCs w:val="28"/>
        </w:rPr>
      </w:pPr>
      <w:r w:rsidRPr="005217AC">
        <w:rPr>
          <w:rFonts w:ascii="Arial" w:hAnsi="Arial" w:cs="Arial"/>
          <w:b/>
          <w:color w:val="0070C0"/>
          <w:sz w:val="28"/>
          <w:szCs w:val="28"/>
        </w:rPr>
        <w:lastRenderedPageBreak/>
        <w:t>Ключ</w:t>
      </w:r>
      <w:r w:rsidRPr="00551B25">
        <w:rPr>
          <w:rFonts w:ascii="Arial" w:hAnsi="Arial" w:cs="Arial"/>
          <w:sz w:val="28"/>
          <w:szCs w:val="28"/>
        </w:rPr>
        <w:t xml:space="preserve"> к ответам по итогам обсуждения</w:t>
      </w:r>
    </w:p>
    <w:p w:rsidR="006D6C90" w:rsidRDefault="002362E7" w:rsidP="00A97DCE">
      <w:pPr>
        <w:jc w:val="center"/>
        <w:rPr>
          <w:rFonts w:ascii="Arial" w:hAnsi="Arial" w:cs="Arial"/>
          <w:sz w:val="28"/>
          <w:szCs w:val="28"/>
        </w:rPr>
      </w:pPr>
      <w:r w:rsidRPr="002362E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834872" cy="3252651"/>
            <wp:effectExtent l="0" t="0" r="0" b="5080"/>
            <wp:docPr id="2" name="Рисунок 2" descr="C:\Users\bogomazovasv\Desktop\Интеллект-карт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gomazovasv\Desktop\Интеллект-карта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647" cy="328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6F" w:rsidRDefault="0017256F" w:rsidP="00981654">
      <w:pPr>
        <w:spacing w:after="0"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6D6C90" w:rsidRDefault="006D6C90" w:rsidP="0098165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217AC">
        <w:rPr>
          <w:rFonts w:ascii="Arial" w:hAnsi="Arial" w:cs="Arial"/>
          <w:b/>
          <w:color w:val="0070C0"/>
          <w:sz w:val="28"/>
          <w:szCs w:val="28"/>
        </w:rPr>
        <w:t>Вопросы</w:t>
      </w:r>
      <w:r w:rsidRPr="006D6C9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(дискуссия в ходе групповой работы)</w:t>
      </w:r>
    </w:p>
    <w:p w:rsidR="00551B25" w:rsidRDefault="00981654" w:rsidP="0098165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Какой проблемный вопрос задаёт автор статьи? (заполняется центральный блок интеллект-карты)</w:t>
      </w:r>
    </w:p>
    <w:p w:rsidR="002362E7" w:rsidRPr="002362E7" w:rsidRDefault="002362E7" w:rsidP="002362E7">
      <w:pPr>
        <w:spacing w:before="180" w:after="28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Определиться с основными ветвями помогут следующие вопросы.</w:t>
      </w:r>
    </w:p>
    <w:p w:rsidR="002362E7" w:rsidRPr="002362E7" w:rsidRDefault="002362E7" w:rsidP="002362E7">
      <w:pPr>
        <w:numPr>
          <w:ilvl w:val="0"/>
          <w:numId w:val="3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Какая информация или </w:t>
      </w:r>
      <w:r w:rsidR="00C21995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какие </w:t>
      </w: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знания вам необходимы?</w:t>
      </w:r>
    </w:p>
    <w:p w:rsidR="002362E7" w:rsidRPr="002362E7" w:rsidRDefault="002362E7" w:rsidP="002362E7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Какие категори</w:t>
      </w:r>
      <w:r w:rsidR="00CB02DA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в рассматриваемой теме вы считаете наиболее важными?</w:t>
      </w:r>
    </w:p>
    <w:p w:rsidR="002362E7" w:rsidRPr="002362E7" w:rsidRDefault="002362E7" w:rsidP="002362E7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Если бы это была книга, какими были бы названия е</w:t>
      </w:r>
      <w:r w:rsidR="006915F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ё</w:t>
      </w: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глав? Какие бы она содержала уроки или темы?</w:t>
      </w:r>
    </w:p>
    <w:p w:rsidR="002362E7" w:rsidRPr="002362E7" w:rsidRDefault="002362E7" w:rsidP="002362E7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Какие вопросы вам нужно прояснить? (Такие вопросы, как «Что?», «Где?», «Кто?», «Как?», «Какой?», «Когда?», могут стать весьма полезными ветвями в интеллект-карте.)</w:t>
      </w:r>
    </w:p>
    <w:p w:rsidR="002362E7" w:rsidRPr="002362E7" w:rsidRDefault="002362E7" w:rsidP="002362E7">
      <w:pPr>
        <w:numPr>
          <w:ilvl w:val="0"/>
          <w:numId w:val="3"/>
        </w:numPr>
        <w:spacing w:after="28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На какие </w:t>
      </w:r>
      <w:r w:rsidR="00371448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микро</w:t>
      </w:r>
      <w:r w:rsidRPr="002362E7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темы можно разделить основную тему?</w:t>
      </w:r>
    </w:p>
    <w:p w:rsidR="002F1C03" w:rsidRDefault="002F1C03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DD7C9C" w:rsidRPr="00DD7C9C" w:rsidRDefault="00DD7C9C" w:rsidP="002121F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217AC">
        <w:rPr>
          <w:rFonts w:ascii="Arial" w:hAnsi="Arial" w:cs="Arial"/>
          <w:b/>
          <w:color w:val="0070C0"/>
          <w:sz w:val="28"/>
          <w:szCs w:val="28"/>
        </w:rPr>
        <w:lastRenderedPageBreak/>
        <w:t>Дополнительное задание</w:t>
      </w:r>
      <w:r w:rsidRPr="005217AC">
        <w:rPr>
          <w:rFonts w:ascii="Arial" w:hAnsi="Arial" w:cs="Arial"/>
          <w:color w:val="0070C0"/>
          <w:sz w:val="28"/>
          <w:szCs w:val="28"/>
        </w:rPr>
        <w:t xml:space="preserve"> </w:t>
      </w:r>
      <w:r w:rsidRPr="00DD7C9C">
        <w:rPr>
          <w:rFonts w:ascii="Arial" w:hAnsi="Arial" w:cs="Arial"/>
          <w:sz w:val="28"/>
          <w:szCs w:val="28"/>
        </w:rPr>
        <w:t>(выполняется в парах или группах)</w:t>
      </w:r>
    </w:p>
    <w:p w:rsidR="00A97D82" w:rsidRDefault="00DD7C9C" w:rsidP="00A97DC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97DCE">
        <w:rPr>
          <w:rFonts w:ascii="Arial" w:hAnsi="Arial" w:cs="Arial"/>
          <w:sz w:val="28"/>
          <w:szCs w:val="28"/>
        </w:rPr>
        <w:t xml:space="preserve">Какие мероприятия по улучшению экологии Москвы </w:t>
      </w:r>
      <w:r w:rsidR="00D37E4C" w:rsidRPr="00A97DCE">
        <w:rPr>
          <w:rFonts w:ascii="Arial" w:hAnsi="Arial" w:cs="Arial"/>
          <w:sz w:val="28"/>
          <w:szCs w:val="28"/>
        </w:rPr>
        <w:t xml:space="preserve">можете предложить </w:t>
      </w:r>
      <w:r w:rsidRPr="00A97DCE">
        <w:rPr>
          <w:rFonts w:ascii="Arial" w:hAnsi="Arial" w:cs="Arial"/>
          <w:sz w:val="28"/>
          <w:szCs w:val="28"/>
        </w:rPr>
        <w:t xml:space="preserve">вы? </w:t>
      </w:r>
      <w:r w:rsidR="004A18E6" w:rsidRPr="00A97DCE">
        <w:rPr>
          <w:rFonts w:ascii="Arial" w:hAnsi="Arial" w:cs="Arial"/>
          <w:sz w:val="28"/>
          <w:szCs w:val="28"/>
        </w:rPr>
        <w:t xml:space="preserve">Какой экологический проект вам хотелось бы возглавить? </w:t>
      </w:r>
      <w:r w:rsidRPr="00A97DCE">
        <w:rPr>
          <w:rFonts w:ascii="Arial" w:hAnsi="Arial" w:cs="Arial"/>
          <w:sz w:val="28"/>
          <w:szCs w:val="28"/>
        </w:rPr>
        <w:t>Используя интеллект-карту, расскажите одноклассникам о своих предложениях.</w:t>
      </w:r>
    </w:p>
    <w:p w:rsidR="002F1C03" w:rsidRPr="00A97DCE" w:rsidRDefault="002F1C03" w:rsidP="00A97DCE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FF3BA6">
        <w:rPr>
          <w:rFonts w:ascii="Arial" w:eastAsia="Times New Roman" w:hAnsi="Arial" w:cs="Arial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5E5D3888" wp14:editId="394E90D9">
            <wp:extent cx="5734050" cy="3228975"/>
            <wp:effectExtent l="0" t="0" r="0" b="9525"/>
            <wp:docPr id="3" name="Рисунок 3" descr="https://lh6.googleusercontent.com/tLuHi7AEz8dK19kDveO2sKH-G1T1W-OipNkUSsf1j_CdLd6Fdy8GCXaBLZg-Rno4UQnDeAXeHDdNzuu_vU663k2PzwuYDwxkTOnk6T0ipaLiIhdHThIPPK2LuEzyUDrkVJeUO5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tLuHi7AEz8dK19kDveO2sKH-G1T1W-OipNkUSsf1j_CdLd6Fdy8GCXaBLZg-Rno4UQnDeAXeHDdNzuu_vU663k2PzwuYDwxkTOnk6T0ipaLiIhdHThIPPK2LuEzyUDrkVJeUO5y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1C03" w:rsidRPr="00A9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62B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16309"/>
    <w:multiLevelType w:val="hybridMultilevel"/>
    <w:tmpl w:val="4EC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8218D"/>
    <w:multiLevelType w:val="hybridMultilevel"/>
    <w:tmpl w:val="D8E6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02B32"/>
    <w:multiLevelType w:val="hybridMultilevel"/>
    <w:tmpl w:val="534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07"/>
    <w:rsid w:val="000A6FFC"/>
    <w:rsid w:val="00141307"/>
    <w:rsid w:val="001625C4"/>
    <w:rsid w:val="0017256F"/>
    <w:rsid w:val="001838DE"/>
    <w:rsid w:val="002121FD"/>
    <w:rsid w:val="002362E7"/>
    <w:rsid w:val="002F1C03"/>
    <w:rsid w:val="003200C8"/>
    <w:rsid w:val="00371448"/>
    <w:rsid w:val="0040391B"/>
    <w:rsid w:val="0048657F"/>
    <w:rsid w:val="004A18E6"/>
    <w:rsid w:val="004D53D3"/>
    <w:rsid w:val="004E29B5"/>
    <w:rsid w:val="005217AC"/>
    <w:rsid w:val="00551B25"/>
    <w:rsid w:val="00591336"/>
    <w:rsid w:val="005D6AF4"/>
    <w:rsid w:val="00665D5C"/>
    <w:rsid w:val="006716E0"/>
    <w:rsid w:val="006915F4"/>
    <w:rsid w:val="006D6C90"/>
    <w:rsid w:val="006E7621"/>
    <w:rsid w:val="00720136"/>
    <w:rsid w:val="00724FAD"/>
    <w:rsid w:val="00737C39"/>
    <w:rsid w:val="007C6EBE"/>
    <w:rsid w:val="008124DE"/>
    <w:rsid w:val="008302A4"/>
    <w:rsid w:val="008B3979"/>
    <w:rsid w:val="00924791"/>
    <w:rsid w:val="00981654"/>
    <w:rsid w:val="009F7C75"/>
    <w:rsid w:val="00A01940"/>
    <w:rsid w:val="00A97D82"/>
    <w:rsid w:val="00A97DCE"/>
    <w:rsid w:val="00AC5A9C"/>
    <w:rsid w:val="00AF690F"/>
    <w:rsid w:val="00B25D42"/>
    <w:rsid w:val="00B44B27"/>
    <w:rsid w:val="00C21995"/>
    <w:rsid w:val="00CA0688"/>
    <w:rsid w:val="00CB02DA"/>
    <w:rsid w:val="00CD7363"/>
    <w:rsid w:val="00D37E4C"/>
    <w:rsid w:val="00D66195"/>
    <w:rsid w:val="00D82B36"/>
    <w:rsid w:val="00DD7C9C"/>
    <w:rsid w:val="00DF0657"/>
    <w:rsid w:val="00E25DFA"/>
    <w:rsid w:val="00F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43B82-B55B-4456-852C-1BF4E7D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4"/>
    <w:pPr>
      <w:ind w:left="720"/>
      <w:contextualSpacing/>
    </w:pPr>
  </w:style>
  <w:style w:type="table" w:styleId="a4">
    <w:name w:val="Table Grid"/>
    <w:basedOn w:val="a1"/>
    <w:uiPriority w:val="39"/>
    <w:rsid w:val="00D6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6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2022-03-02T06:12:00Z</dcterms:created>
  <dcterms:modified xsi:type="dcterms:W3CDTF">2022-03-03T23:25:00Z</dcterms:modified>
</cp:coreProperties>
</file>